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073D7E" w14:textId="497CEECF" w:rsidR="00284AEE" w:rsidRDefault="00284AEE" w:rsidP="00284AEE">
      <w:pPr>
        <w:pStyle w:val="Tableau"/>
        <w:numPr>
          <w:ilvl w:val="0"/>
          <w:numId w:val="0"/>
        </w:numPr>
        <w:ind w:left="720"/>
        <w:jc w:val="left"/>
      </w:pPr>
      <w:bookmarkStart w:id="0" w:name="_Ref11670737"/>
      <w:r>
        <w:t xml:space="preserve">Additional File </w:t>
      </w:r>
      <w:r w:rsidR="00F21FB6">
        <w:t>3</w:t>
      </w:r>
      <w:r>
        <w:t xml:space="preserve">. </w:t>
      </w:r>
      <w:r w:rsidRPr="006A7933">
        <w:t>Construct reliabilit</w:t>
      </w:r>
      <w:bookmarkEnd w:id="0"/>
      <w:r>
        <w:t>y of the model</w:t>
      </w:r>
    </w:p>
    <w:tbl>
      <w:tblPr>
        <w:tblW w:w="11038" w:type="dxa"/>
        <w:tblInd w:w="-12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674"/>
        <w:gridCol w:w="7109"/>
        <w:gridCol w:w="844"/>
        <w:gridCol w:w="1111"/>
      </w:tblGrid>
      <w:tr w:rsidR="00284AEE" w:rsidRPr="000B0D35" w14:paraId="6DC940F9" w14:textId="77777777" w:rsidTr="009C75DA">
        <w:trPr>
          <w:trHeight w:val="63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ED819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  <w:r w:rsidRPr="000B0D35">
              <w:rPr>
                <w:rFonts w:ascii="Calibri" w:eastAsia="Times New Roman" w:hAnsi="Calibri"/>
                <w:color w:val="000000"/>
                <w:sz w:val="22"/>
                <w:lang w:val="en-US" w:eastAsia="fr-CA"/>
              </w:rPr>
              <w:t>Construct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45224E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Items</w:t>
            </w:r>
          </w:p>
        </w:tc>
        <w:tc>
          <w:tcPr>
            <w:tcW w:w="7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1E168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Label</w:t>
            </w:r>
            <w:bookmarkStart w:id="1" w:name="_GoBack"/>
            <w:bookmarkEnd w:id="1"/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108CF" w14:textId="77777777" w:rsidR="00284AEE" w:rsidRPr="000B0D35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en-US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CR</w:t>
            </w:r>
            <w:r w:rsidRPr="008E0D57">
              <w:rPr>
                <w:rFonts w:eastAsia="Times New Roman"/>
                <w:color w:val="000000"/>
                <w:sz w:val="16"/>
                <w:szCs w:val="16"/>
                <w:lang w:val="en-CA" w:eastAsia="fr-CA"/>
              </w:rPr>
              <w:t> 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B9F40" w14:textId="77777777" w:rsidR="00284AEE" w:rsidRPr="000B0D35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Factor Loadings</w:t>
            </w:r>
          </w:p>
        </w:tc>
      </w:tr>
      <w:tr w:rsidR="00284AEE" w:rsidRPr="000B0D35" w14:paraId="5E7E6B93" w14:textId="77777777" w:rsidTr="00F21FB6">
        <w:trPr>
          <w:trHeight w:val="563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91C8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  <w:r w:rsidRPr="000B0D35">
              <w:rPr>
                <w:rFonts w:ascii="Calibri" w:eastAsia="Times New Roman" w:hAnsi="Calibri"/>
                <w:color w:val="000000"/>
                <w:sz w:val="22"/>
                <w:lang w:val="en-US" w:eastAsia="fr-CA"/>
              </w:rPr>
              <w:t>Satisfaction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9346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en-US" w:eastAsia="fr-CA"/>
              </w:rPr>
            </w:pPr>
            <w:r w:rsidRPr="000B0D35">
              <w:rPr>
                <w:rFonts w:eastAsia="Times New Roman"/>
                <w:b/>
                <w:bCs/>
                <w:color w:val="000000"/>
                <w:lang w:val="en-US" w:eastAsia="fr-CA"/>
              </w:rPr>
              <w:t> 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DAAA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en-US" w:eastAsia="fr-CA"/>
              </w:rPr>
            </w:pPr>
            <w:r w:rsidRPr="000B0D35">
              <w:rPr>
                <w:rFonts w:eastAsia="Times New Roman"/>
                <w:b/>
                <w:bCs/>
                <w:color w:val="000000"/>
                <w:lang w:val="en-US" w:eastAsia="fr-CA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9DE0" w14:textId="77777777" w:rsidR="00284AEE" w:rsidRPr="000B0D35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en-US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0.9</w:t>
            </w:r>
            <w:r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665B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 </w:t>
            </w:r>
          </w:p>
        </w:tc>
      </w:tr>
      <w:tr w:rsidR="00284AEE" w:rsidRPr="000B0D35" w14:paraId="30A89804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E149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832B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q1a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AD55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HIS performance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963B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351E" w14:textId="77777777" w:rsidR="00284AEE" w:rsidRPr="000B0D35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0.81</w:t>
            </w:r>
          </w:p>
        </w:tc>
      </w:tr>
      <w:tr w:rsidR="00284AEE" w:rsidRPr="008E0D57" w14:paraId="57AF3F52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9C4E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47CA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q1b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AFA1" w14:textId="77777777" w:rsidR="00284AEE" w:rsidRPr="000B0D35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US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HIS ease of use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8383" w14:textId="77777777" w:rsidR="00284AEE" w:rsidRPr="000B0D35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US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2084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0.82</w:t>
            </w:r>
          </w:p>
        </w:tc>
      </w:tr>
      <w:tr w:rsidR="00284AEE" w:rsidRPr="008E0D57" w14:paraId="362F9FF9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FEAF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6DDE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q1c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C5E0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HIS quality of information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EF4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5207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0.88</w:t>
            </w:r>
          </w:p>
        </w:tc>
      </w:tr>
      <w:tr w:rsidR="00284AEE" w:rsidRPr="008E0D57" w14:paraId="25F47FFE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ED98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CDC4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q1d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A11C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>
              <w:rPr>
                <w:rFonts w:eastAsia="Times New Roman"/>
                <w:color w:val="000000"/>
                <w:lang w:val="en-CA" w:eastAsia="fr-CA"/>
              </w:rPr>
              <w:t>HIS s</w:t>
            </w:r>
            <w:r w:rsidRPr="008E0D57">
              <w:rPr>
                <w:rFonts w:eastAsia="Times New Roman"/>
                <w:color w:val="000000"/>
                <w:lang w:val="en-CA" w:eastAsia="fr-CA"/>
              </w:rPr>
              <w:t>upport services quality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7EE5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FB38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</w:t>
            </w:r>
          </w:p>
        </w:tc>
      </w:tr>
      <w:tr w:rsidR="00284AEE" w:rsidRPr="008E0D57" w14:paraId="54310858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F549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proofErr w:type="spellStart"/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SupQual</w:t>
            </w:r>
            <w:proofErr w:type="spellEnd"/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CC56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B869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84B1" w14:textId="77777777" w:rsidR="00284AEE" w:rsidRPr="008E0D57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0.89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272F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</w:tr>
      <w:tr w:rsidR="00284AEE" w:rsidRPr="008E0D57" w14:paraId="6EEDE67F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02BD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06A5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q2a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B6B2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process of implementing HIS was adequate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7A77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2317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0.76</w:t>
            </w:r>
          </w:p>
        </w:tc>
      </w:tr>
      <w:tr w:rsidR="00284AEE" w:rsidRPr="008E0D57" w14:paraId="43FAF0F4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785F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98A0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q2b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E9E0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level of training in the use of HIS is adequate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EF3E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188E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0.87</w:t>
            </w:r>
          </w:p>
        </w:tc>
      </w:tr>
      <w:tr w:rsidR="00284AEE" w:rsidRPr="008E0D57" w14:paraId="690F92C6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93AA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9E21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q2c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0267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level of support offered for the use of HIS is adequate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D58D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5B8A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0.84</w:t>
            </w:r>
          </w:p>
        </w:tc>
      </w:tr>
      <w:tr w:rsidR="00284AEE" w:rsidRPr="008E0D57" w14:paraId="07D8EDDD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A76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C180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q2d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2B1B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Accessing the HIS at your workplace is easy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A25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F2D7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0.79</w:t>
            </w:r>
          </w:p>
        </w:tc>
      </w:tr>
      <w:tr w:rsidR="00284AEE" w:rsidRPr="008E0D57" w14:paraId="163525D8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DCE7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SQ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446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5136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33E6" w14:textId="77777777" w:rsidR="00284AEE" w:rsidRPr="008E0D57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0.92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C9A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</w:tr>
      <w:tr w:rsidR="00284AEE" w:rsidRPr="008E0D57" w14:paraId="536EB3A3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88CB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857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q3a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4A5B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response time of the HIS against a request is acceptable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4A37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12EC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0.78</w:t>
            </w:r>
          </w:p>
        </w:tc>
      </w:tr>
      <w:tr w:rsidR="00284AEE" w:rsidRPr="008E0D57" w14:paraId="1736C2E0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4E2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20A1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q3b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95C3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is easy to use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0214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817F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0.75</w:t>
            </w:r>
          </w:p>
        </w:tc>
      </w:tr>
      <w:tr w:rsidR="00284AEE" w:rsidRPr="008E0D57" w14:paraId="5B6FD6B1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C7C5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937A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q3c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9107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required effort to use the HIS is acceptable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8DFD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F197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</w:t>
            </w:r>
          </w:p>
        </w:tc>
      </w:tr>
      <w:tr w:rsidR="00284AEE" w:rsidRPr="008E0D57" w14:paraId="0BC7D3D2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1DEA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7D23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q3d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8D8A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ensures adequate privacy and security of patients' personal data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E19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49E0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0.84</w:t>
            </w:r>
          </w:p>
        </w:tc>
      </w:tr>
      <w:tr w:rsidR="00284AEE" w:rsidRPr="008E0D57" w14:paraId="2E60B314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D0AC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FE7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q3e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27D3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Access to the HIS is acceptable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B3C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AE62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0.82</w:t>
            </w:r>
          </w:p>
        </w:tc>
      </w:tr>
      <w:tr w:rsidR="00284AEE" w:rsidRPr="008E0D57" w14:paraId="7C26B0CB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D91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09A4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q3f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8F5A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has a reliable performance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411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0D0D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0.74</w:t>
            </w:r>
          </w:p>
        </w:tc>
      </w:tr>
      <w:tr w:rsidR="00284AEE" w:rsidRPr="008E0D57" w14:paraId="2F9D5401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4C5C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65ED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q3g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FC5B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allows you to enter all the information you want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FEEE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E26E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0.77</w:t>
            </w:r>
          </w:p>
        </w:tc>
      </w:tr>
      <w:tr w:rsidR="00284AEE" w:rsidRPr="008E0D57" w14:paraId="4F7809F6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6D2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Impact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3866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5761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F22A" w14:textId="77777777" w:rsidR="00284AEE" w:rsidRPr="008E0D57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0.96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0B8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</w:tr>
      <w:tr w:rsidR="00284AEE" w:rsidRPr="008E0D57" w14:paraId="6C8BB538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01C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055C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q4a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4F66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increases your productivity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BFA3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CA47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0.71</w:t>
            </w:r>
          </w:p>
        </w:tc>
      </w:tr>
      <w:tr w:rsidR="00284AEE" w:rsidRPr="008E0D57" w14:paraId="231908F0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24B9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9EF5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q4b</w:t>
            </w:r>
          </w:p>
        </w:tc>
        <w:tc>
          <w:tcPr>
            <w:tcW w:w="7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D6F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facilitates information exchange between different users of the system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E51A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0.77</w:t>
            </w:r>
          </w:p>
        </w:tc>
      </w:tr>
      <w:tr w:rsidR="00284AEE" w:rsidRPr="008E0D57" w14:paraId="0C15C232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A7A5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3138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q4c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07BD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 xml:space="preserve">The HIS improves real time management of health care and services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A1B2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00CF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</w:t>
            </w:r>
          </w:p>
        </w:tc>
      </w:tr>
      <w:tr w:rsidR="00284AEE" w:rsidRPr="008E0D57" w14:paraId="5D2B0324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A619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CDD2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q4d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C8BC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improves patient information management in real time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86CD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2A48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0.87</w:t>
            </w:r>
          </w:p>
        </w:tc>
      </w:tr>
      <w:tr w:rsidR="00284AEE" w:rsidRPr="008E0D57" w14:paraId="57E5AA3B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670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4C8E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q4e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D075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provides easy access to the desired information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EF6C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D0AF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0.86</w:t>
            </w:r>
          </w:p>
        </w:tc>
      </w:tr>
      <w:tr w:rsidR="00284AEE" w:rsidRPr="008E0D57" w14:paraId="74786BA6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7F6A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C127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q4f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BF1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makes it possible to visualize the information related to a patient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ECD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DEA0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0.87</w:t>
            </w:r>
          </w:p>
        </w:tc>
      </w:tr>
      <w:tr w:rsidR="00284AEE" w:rsidRPr="008E0D57" w14:paraId="4658A7BF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C31A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A9C4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q4g</w:t>
            </w:r>
          </w:p>
        </w:tc>
        <w:tc>
          <w:tcPr>
            <w:tcW w:w="7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9E91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allows to be informed about the care and services received by a patient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FCC4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0.87</w:t>
            </w:r>
          </w:p>
        </w:tc>
      </w:tr>
      <w:tr w:rsidR="00284AEE" w:rsidRPr="008E0D57" w14:paraId="509CB9ED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1B3C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A642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q4h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2D88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allows for better planning of your clinical activities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A866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43C5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0.88</w:t>
            </w:r>
          </w:p>
        </w:tc>
      </w:tr>
      <w:tr w:rsidR="00284AEE" w:rsidRPr="008E0D57" w14:paraId="1C2C9FBD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9F6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FD64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q4i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C52A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avoids unnecessary investigations and examinations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9BF2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7BE4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0.87</w:t>
            </w:r>
          </w:p>
        </w:tc>
      </w:tr>
      <w:tr w:rsidR="00284AEE" w:rsidRPr="008E0D57" w14:paraId="79C4EACD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DB31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D638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q4j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0013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facilitates access to information about a patient's results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E206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C33F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0.84</w:t>
            </w:r>
          </w:p>
        </w:tc>
      </w:tr>
      <w:tr w:rsidR="00284AEE" w:rsidRPr="008E0D57" w14:paraId="15531991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AD0B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IQ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2823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6F7A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b/>
                <w:bCs/>
                <w:color w:val="000000"/>
                <w:lang w:val="fr-CA" w:eastAsia="fr-CA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6DF7" w14:textId="77777777" w:rsidR="00284AEE" w:rsidRPr="008E0D57" w:rsidRDefault="00284AEE" w:rsidP="009C75DA">
            <w:pPr>
              <w:spacing w:line="480" w:lineRule="auto"/>
              <w:jc w:val="center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 xml:space="preserve">      </w:t>
            </w: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0.92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83FB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</w:tr>
      <w:tr w:rsidR="00284AEE" w:rsidRPr="008E0D57" w14:paraId="57F0BE7D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79F0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B0B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q5a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70F1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information provided by the HIS is complete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BA6C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983A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0.76</w:t>
            </w:r>
          </w:p>
        </w:tc>
      </w:tr>
      <w:tr w:rsidR="00284AEE" w:rsidRPr="008E0D57" w14:paraId="71F817F5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9DF2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3344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q5b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962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information provided by the HIS is accurate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8B26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173C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0.82</w:t>
            </w:r>
          </w:p>
        </w:tc>
      </w:tr>
      <w:tr w:rsidR="00284AEE" w:rsidRPr="008E0D57" w14:paraId="0D49E1EB" w14:textId="77777777" w:rsidTr="009C75DA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16ED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64EE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q5c</w:t>
            </w:r>
          </w:p>
        </w:tc>
        <w:tc>
          <w:tcPr>
            <w:tcW w:w="7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C857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HIS provides information quickly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8F32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1F9F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0.9</w:t>
            </w:r>
          </w:p>
        </w:tc>
      </w:tr>
      <w:tr w:rsidR="00284AEE" w:rsidRPr="008E0D57" w14:paraId="07A7892A" w14:textId="77777777" w:rsidTr="009C75DA">
        <w:trPr>
          <w:trHeight w:val="335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AEF7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1537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q5d</w:t>
            </w:r>
          </w:p>
        </w:tc>
        <w:tc>
          <w:tcPr>
            <w:tcW w:w="71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D6DD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Information is available in the HIS when you need it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CE19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91EA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0.86</w:t>
            </w:r>
          </w:p>
        </w:tc>
      </w:tr>
      <w:tr w:rsidR="00284AEE" w:rsidRPr="008E0D57" w14:paraId="2A6B0E51" w14:textId="77777777" w:rsidTr="009C75DA">
        <w:trPr>
          <w:trHeight w:val="339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5CADA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fr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fr-CA" w:eastAsia="fr-CA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3E8AF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q5e</w:t>
            </w:r>
          </w:p>
        </w:tc>
        <w:tc>
          <w:tcPr>
            <w:tcW w:w="7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25319" w14:textId="77777777" w:rsidR="00284AEE" w:rsidRPr="008E0D57" w:rsidRDefault="00284AEE" w:rsidP="009C75DA">
            <w:pPr>
              <w:spacing w:line="480" w:lineRule="auto"/>
              <w:rPr>
                <w:rFonts w:eastAsia="Times New Roman"/>
                <w:color w:val="000000"/>
                <w:lang w:val="en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The presentation and layout of information in the HIS are adequate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AB188" w14:textId="77777777" w:rsidR="00284AEE" w:rsidRPr="008E0D57" w:rsidRDefault="00284AEE" w:rsidP="009C75DA">
            <w:pPr>
              <w:spacing w:line="480" w:lineRule="auto"/>
              <w:rPr>
                <w:rFonts w:ascii="Calibri" w:eastAsia="Times New Roman" w:hAnsi="Calibri"/>
                <w:color w:val="000000"/>
                <w:lang w:val="en-CA" w:eastAsia="fr-CA"/>
              </w:rPr>
            </w:pPr>
            <w:r w:rsidRPr="008E0D57">
              <w:rPr>
                <w:rFonts w:ascii="Calibri" w:eastAsia="Times New Roman" w:hAnsi="Calibri"/>
                <w:color w:val="000000"/>
                <w:sz w:val="22"/>
                <w:lang w:val="en-CA" w:eastAsia="fr-CA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9AB3C" w14:textId="77777777" w:rsidR="00284AEE" w:rsidRPr="008E0D57" w:rsidRDefault="00284AEE" w:rsidP="009C75DA">
            <w:pPr>
              <w:spacing w:line="480" w:lineRule="auto"/>
              <w:jc w:val="center"/>
              <w:rPr>
                <w:rFonts w:eastAsia="Times New Roman"/>
                <w:color w:val="000000"/>
                <w:lang w:val="fr-CA" w:eastAsia="fr-CA"/>
              </w:rPr>
            </w:pPr>
            <w:r w:rsidRPr="008E0D57">
              <w:rPr>
                <w:rFonts w:eastAsia="Times New Roman"/>
                <w:color w:val="000000"/>
                <w:lang w:val="en-CA" w:eastAsia="fr-CA"/>
              </w:rPr>
              <w:t>0.86</w:t>
            </w:r>
          </w:p>
        </w:tc>
      </w:tr>
    </w:tbl>
    <w:p w14:paraId="6810F405" w14:textId="77777777" w:rsidR="00284AEE" w:rsidRPr="006A7933" w:rsidRDefault="00284AEE" w:rsidP="00284AEE">
      <w:pPr>
        <w:spacing w:line="480" w:lineRule="auto"/>
      </w:pPr>
    </w:p>
    <w:p w14:paraId="6D6E3F4D" w14:textId="77777777" w:rsidR="008D26AF" w:rsidRDefault="008D26AF"/>
    <w:sectPr w:rsidR="008D26AF" w:rsidSect="00BA5AB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743E"/>
    <w:multiLevelType w:val="hybridMultilevel"/>
    <w:tmpl w:val="82EC3BB4"/>
    <w:lvl w:ilvl="0" w:tplc="5B124C50">
      <w:start w:val="1"/>
      <w:numFmt w:val="decimal"/>
      <w:pStyle w:val="Tableau"/>
      <w:lvlText w:val="Table %1."/>
      <w:lvlJc w:val="left"/>
      <w:pPr>
        <w:ind w:left="1211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AEE"/>
    <w:rsid w:val="00005A3E"/>
    <w:rsid w:val="000067BB"/>
    <w:rsid w:val="000152A2"/>
    <w:rsid w:val="00033D20"/>
    <w:rsid w:val="0003476D"/>
    <w:rsid w:val="000610A1"/>
    <w:rsid w:val="0006562B"/>
    <w:rsid w:val="000678DE"/>
    <w:rsid w:val="00077C6B"/>
    <w:rsid w:val="00090FB7"/>
    <w:rsid w:val="000A0866"/>
    <w:rsid w:val="000A15ED"/>
    <w:rsid w:val="000D0CFC"/>
    <w:rsid w:val="000E3BCF"/>
    <w:rsid w:val="000E4972"/>
    <w:rsid w:val="000E5A8A"/>
    <w:rsid w:val="0010321B"/>
    <w:rsid w:val="00121829"/>
    <w:rsid w:val="001344AF"/>
    <w:rsid w:val="00142C80"/>
    <w:rsid w:val="00143E0C"/>
    <w:rsid w:val="0015211A"/>
    <w:rsid w:val="00152515"/>
    <w:rsid w:val="00160B0E"/>
    <w:rsid w:val="00162DD9"/>
    <w:rsid w:val="0016543E"/>
    <w:rsid w:val="001938FC"/>
    <w:rsid w:val="00197C5E"/>
    <w:rsid w:val="00197E43"/>
    <w:rsid w:val="001A016B"/>
    <w:rsid w:val="001A164A"/>
    <w:rsid w:val="001B0F1A"/>
    <w:rsid w:val="001F3BD7"/>
    <w:rsid w:val="002120AA"/>
    <w:rsid w:val="00223EC0"/>
    <w:rsid w:val="002262D0"/>
    <w:rsid w:val="002325FA"/>
    <w:rsid w:val="00234747"/>
    <w:rsid w:val="002540CB"/>
    <w:rsid w:val="002547C0"/>
    <w:rsid w:val="002551DD"/>
    <w:rsid w:val="002618AA"/>
    <w:rsid w:val="00274E19"/>
    <w:rsid w:val="002761A8"/>
    <w:rsid w:val="00276CFA"/>
    <w:rsid w:val="00284AEE"/>
    <w:rsid w:val="002A52DA"/>
    <w:rsid w:val="002B2EB7"/>
    <w:rsid w:val="002B325B"/>
    <w:rsid w:val="002E13A6"/>
    <w:rsid w:val="002E2D1B"/>
    <w:rsid w:val="002F503B"/>
    <w:rsid w:val="00300FE3"/>
    <w:rsid w:val="00303D81"/>
    <w:rsid w:val="00313E23"/>
    <w:rsid w:val="003323B1"/>
    <w:rsid w:val="003547F9"/>
    <w:rsid w:val="00354A77"/>
    <w:rsid w:val="003640B5"/>
    <w:rsid w:val="0037389D"/>
    <w:rsid w:val="0038215F"/>
    <w:rsid w:val="00385D32"/>
    <w:rsid w:val="00387A2C"/>
    <w:rsid w:val="0039110C"/>
    <w:rsid w:val="003A108C"/>
    <w:rsid w:val="003A7756"/>
    <w:rsid w:val="003B7214"/>
    <w:rsid w:val="003C62BE"/>
    <w:rsid w:val="003D169C"/>
    <w:rsid w:val="003D619F"/>
    <w:rsid w:val="003E24C7"/>
    <w:rsid w:val="003E5DB7"/>
    <w:rsid w:val="003F4B83"/>
    <w:rsid w:val="00400963"/>
    <w:rsid w:val="00406975"/>
    <w:rsid w:val="0044490A"/>
    <w:rsid w:val="00444AD5"/>
    <w:rsid w:val="00446863"/>
    <w:rsid w:val="00451A5E"/>
    <w:rsid w:val="004574E3"/>
    <w:rsid w:val="00482A93"/>
    <w:rsid w:val="00483A16"/>
    <w:rsid w:val="004936A1"/>
    <w:rsid w:val="004979D5"/>
    <w:rsid w:val="004A7627"/>
    <w:rsid w:val="004C2C1A"/>
    <w:rsid w:val="004C51E4"/>
    <w:rsid w:val="004C710A"/>
    <w:rsid w:val="004C7283"/>
    <w:rsid w:val="004D4376"/>
    <w:rsid w:val="004F7C57"/>
    <w:rsid w:val="0051054C"/>
    <w:rsid w:val="00516221"/>
    <w:rsid w:val="005216AD"/>
    <w:rsid w:val="00524309"/>
    <w:rsid w:val="00540D61"/>
    <w:rsid w:val="00543CDA"/>
    <w:rsid w:val="00557F05"/>
    <w:rsid w:val="00557F08"/>
    <w:rsid w:val="00562715"/>
    <w:rsid w:val="00566C2E"/>
    <w:rsid w:val="00572BA2"/>
    <w:rsid w:val="005741F9"/>
    <w:rsid w:val="00583B76"/>
    <w:rsid w:val="00590026"/>
    <w:rsid w:val="0059246B"/>
    <w:rsid w:val="00594F79"/>
    <w:rsid w:val="005A6D5B"/>
    <w:rsid w:val="005C08DB"/>
    <w:rsid w:val="005C5D09"/>
    <w:rsid w:val="005E6B18"/>
    <w:rsid w:val="005F136A"/>
    <w:rsid w:val="005F4BDC"/>
    <w:rsid w:val="00604C0F"/>
    <w:rsid w:val="0064698A"/>
    <w:rsid w:val="00665A72"/>
    <w:rsid w:val="006906C0"/>
    <w:rsid w:val="00694D43"/>
    <w:rsid w:val="006A0382"/>
    <w:rsid w:val="006A1B7C"/>
    <w:rsid w:val="006A1BD3"/>
    <w:rsid w:val="006A357E"/>
    <w:rsid w:val="006A6ACC"/>
    <w:rsid w:val="006C53FD"/>
    <w:rsid w:val="006E01D3"/>
    <w:rsid w:val="006E2545"/>
    <w:rsid w:val="006E52A2"/>
    <w:rsid w:val="006F3BDD"/>
    <w:rsid w:val="006F5466"/>
    <w:rsid w:val="00710044"/>
    <w:rsid w:val="00712070"/>
    <w:rsid w:val="00746C4D"/>
    <w:rsid w:val="00752C27"/>
    <w:rsid w:val="007601F8"/>
    <w:rsid w:val="00760B7C"/>
    <w:rsid w:val="0079058A"/>
    <w:rsid w:val="00794ABC"/>
    <w:rsid w:val="007A5A3C"/>
    <w:rsid w:val="007B0DC1"/>
    <w:rsid w:val="007C5E9A"/>
    <w:rsid w:val="007D14F5"/>
    <w:rsid w:val="007D615A"/>
    <w:rsid w:val="007E2324"/>
    <w:rsid w:val="007E24FC"/>
    <w:rsid w:val="007E4ADA"/>
    <w:rsid w:val="007F1A6B"/>
    <w:rsid w:val="0080254F"/>
    <w:rsid w:val="00807F44"/>
    <w:rsid w:val="0081011C"/>
    <w:rsid w:val="0081595F"/>
    <w:rsid w:val="00815CAD"/>
    <w:rsid w:val="0082568C"/>
    <w:rsid w:val="00825F0A"/>
    <w:rsid w:val="00841933"/>
    <w:rsid w:val="00854580"/>
    <w:rsid w:val="00864209"/>
    <w:rsid w:val="008726FF"/>
    <w:rsid w:val="00873597"/>
    <w:rsid w:val="008763C3"/>
    <w:rsid w:val="008869F8"/>
    <w:rsid w:val="008A267B"/>
    <w:rsid w:val="008B2F7D"/>
    <w:rsid w:val="008B7A6B"/>
    <w:rsid w:val="008C2162"/>
    <w:rsid w:val="008C451E"/>
    <w:rsid w:val="008C673E"/>
    <w:rsid w:val="008D26AF"/>
    <w:rsid w:val="008D69EE"/>
    <w:rsid w:val="008F1AAC"/>
    <w:rsid w:val="008F1B69"/>
    <w:rsid w:val="00903C69"/>
    <w:rsid w:val="00910228"/>
    <w:rsid w:val="00912A36"/>
    <w:rsid w:val="00917195"/>
    <w:rsid w:val="009219CC"/>
    <w:rsid w:val="00926979"/>
    <w:rsid w:val="00930E4C"/>
    <w:rsid w:val="009370DD"/>
    <w:rsid w:val="009637AE"/>
    <w:rsid w:val="00976F62"/>
    <w:rsid w:val="00980DE6"/>
    <w:rsid w:val="00990E36"/>
    <w:rsid w:val="009A79C9"/>
    <w:rsid w:val="009C52BC"/>
    <w:rsid w:val="009D7521"/>
    <w:rsid w:val="009F6509"/>
    <w:rsid w:val="00A252DB"/>
    <w:rsid w:val="00A253BF"/>
    <w:rsid w:val="00A4135B"/>
    <w:rsid w:val="00A42060"/>
    <w:rsid w:val="00A442EA"/>
    <w:rsid w:val="00A47D45"/>
    <w:rsid w:val="00A60FE1"/>
    <w:rsid w:val="00A663A7"/>
    <w:rsid w:val="00A74744"/>
    <w:rsid w:val="00A762C1"/>
    <w:rsid w:val="00A83B22"/>
    <w:rsid w:val="00A85AA6"/>
    <w:rsid w:val="00A9396E"/>
    <w:rsid w:val="00AB2E50"/>
    <w:rsid w:val="00AB58A5"/>
    <w:rsid w:val="00AB7FDC"/>
    <w:rsid w:val="00AC0FF3"/>
    <w:rsid w:val="00AC3F7A"/>
    <w:rsid w:val="00AE1E96"/>
    <w:rsid w:val="00AF048C"/>
    <w:rsid w:val="00AF6722"/>
    <w:rsid w:val="00B07BCC"/>
    <w:rsid w:val="00B1167C"/>
    <w:rsid w:val="00B21181"/>
    <w:rsid w:val="00B2154B"/>
    <w:rsid w:val="00B40527"/>
    <w:rsid w:val="00B40E12"/>
    <w:rsid w:val="00B4240C"/>
    <w:rsid w:val="00B450B7"/>
    <w:rsid w:val="00B662BB"/>
    <w:rsid w:val="00B71AA0"/>
    <w:rsid w:val="00B90943"/>
    <w:rsid w:val="00B96556"/>
    <w:rsid w:val="00BA5A51"/>
    <w:rsid w:val="00BA5AB1"/>
    <w:rsid w:val="00BA5F69"/>
    <w:rsid w:val="00BA65ED"/>
    <w:rsid w:val="00BB3DCB"/>
    <w:rsid w:val="00BB479A"/>
    <w:rsid w:val="00BC38BC"/>
    <w:rsid w:val="00C16F22"/>
    <w:rsid w:val="00C17111"/>
    <w:rsid w:val="00C67347"/>
    <w:rsid w:val="00C744E9"/>
    <w:rsid w:val="00C8302B"/>
    <w:rsid w:val="00C852F4"/>
    <w:rsid w:val="00C8670E"/>
    <w:rsid w:val="00C93A08"/>
    <w:rsid w:val="00CD2442"/>
    <w:rsid w:val="00CE6BF4"/>
    <w:rsid w:val="00CF086B"/>
    <w:rsid w:val="00D026FE"/>
    <w:rsid w:val="00D070BB"/>
    <w:rsid w:val="00D26A8B"/>
    <w:rsid w:val="00D277FB"/>
    <w:rsid w:val="00D40B2A"/>
    <w:rsid w:val="00D4521C"/>
    <w:rsid w:val="00D46958"/>
    <w:rsid w:val="00D924F8"/>
    <w:rsid w:val="00D926F7"/>
    <w:rsid w:val="00D977DF"/>
    <w:rsid w:val="00DB15D7"/>
    <w:rsid w:val="00DB2458"/>
    <w:rsid w:val="00DC7C72"/>
    <w:rsid w:val="00DC7D10"/>
    <w:rsid w:val="00DE36CC"/>
    <w:rsid w:val="00DE7BB3"/>
    <w:rsid w:val="00DF2350"/>
    <w:rsid w:val="00DF3DC5"/>
    <w:rsid w:val="00DF5D8E"/>
    <w:rsid w:val="00DF6845"/>
    <w:rsid w:val="00DF772A"/>
    <w:rsid w:val="00E028D9"/>
    <w:rsid w:val="00E211C7"/>
    <w:rsid w:val="00E70F17"/>
    <w:rsid w:val="00E7787C"/>
    <w:rsid w:val="00E82A56"/>
    <w:rsid w:val="00E8680E"/>
    <w:rsid w:val="00E909AD"/>
    <w:rsid w:val="00E91FCC"/>
    <w:rsid w:val="00E9298F"/>
    <w:rsid w:val="00E938F7"/>
    <w:rsid w:val="00E96D82"/>
    <w:rsid w:val="00EB7F75"/>
    <w:rsid w:val="00EC3573"/>
    <w:rsid w:val="00EC4282"/>
    <w:rsid w:val="00ED22B0"/>
    <w:rsid w:val="00ED2FEA"/>
    <w:rsid w:val="00ED30FC"/>
    <w:rsid w:val="00EE621D"/>
    <w:rsid w:val="00EE64DF"/>
    <w:rsid w:val="00EE76BE"/>
    <w:rsid w:val="00EF095D"/>
    <w:rsid w:val="00EF0CAA"/>
    <w:rsid w:val="00EF2BB2"/>
    <w:rsid w:val="00EF4DF0"/>
    <w:rsid w:val="00F12E0A"/>
    <w:rsid w:val="00F2131A"/>
    <w:rsid w:val="00F21FB6"/>
    <w:rsid w:val="00F25300"/>
    <w:rsid w:val="00F36EE7"/>
    <w:rsid w:val="00F55014"/>
    <w:rsid w:val="00F62AA3"/>
    <w:rsid w:val="00F6743F"/>
    <w:rsid w:val="00F675D3"/>
    <w:rsid w:val="00F71AEA"/>
    <w:rsid w:val="00F8429B"/>
    <w:rsid w:val="00F84F0F"/>
    <w:rsid w:val="00F87545"/>
    <w:rsid w:val="00F91A46"/>
    <w:rsid w:val="00FA0A8A"/>
    <w:rsid w:val="00FA176B"/>
    <w:rsid w:val="00FA4649"/>
    <w:rsid w:val="00FA7DE9"/>
    <w:rsid w:val="00FB5DF7"/>
    <w:rsid w:val="00FD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34D02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84AEE"/>
    <w:rPr>
      <w:rFonts w:ascii="Times New Roman" w:hAnsi="Times New Roman" w:cs="Times New Roman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84A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au">
    <w:name w:val="Tableau"/>
    <w:basedOn w:val="Titre3"/>
    <w:link w:val="TableauCar"/>
    <w:qFormat/>
    <w:rsid w:val="00284AEE"/>
    <w:pPr>
      <w:numPr>
        <w:numId w:val="1"/>
      </w:numPr>
      <w:spacing w:line="480" w:lineRule="auto"/>
      <w:jc w:val="both"/>
    </w:pPr>
    <w:rPr>
      <w:rFonts w:ascii="Times New Roman" w:hAnsi="Times New Roman"/>
      <w:lang w:val="en-CA"/>
    </w:rPr>
  </w:style>
  <w:style w:type="character" w:customStyle="1" w:styleId="TableauCar">
    <w:name w:val="Tableau Car"/>
    <w:basedOn w:val="Titre3Car"/>
    <w:link w:val="Tableau"/>
    <w:rsid w:val="00284AEE"/>
    <w:rPr>
      <w:rFonts w:ascii="Times New Roman" w:eastAsiaTheme="majorEastAsia" w:hAnsi="Times New Roman" w:cstheme="majorBidi"/>
      <w:color w:val="1F3763" w:themeColor="accent1" w:themeShade="7F"/>
      <w:lang w:val="en-CA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284AEE"/>
    <w:rPr>
      <w:rFonts w:asciiTheme="majorHAnsi" w:eastAsiaTheme="majorEastAsia" w:hAnsiTheme="majorHAnsi" w:cstheme="majorBidi"/>
      <w:color w:val="1F3763" w:themeColor="accent1" w:themeShade="7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1745</Characters>
  <Application>Microsoft Macintosh Word</Application>
  <DocSecurity>0</DocSecurity>
  <Lines>14</Lines>
  <Paragraphs>4</Paragraphs>
  <ScaleCrop>false</ScaleCrop>
  <LinksUpToDate>false</LinksUpToDate>
  <CharactersWithSpaces>2058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 Gagnon</dc:creator>
  <cp:keywords/>
  <dc:description/>
  <cp:lastModifiedBy>MP Gagnon</cp:lastModifiedBy>
  <cp:revision>2</cp:revision>
  <dcterms:created xsi:type="dcterms:W3CDTF">2020-01-07T18:12:00Z</dcterms:created>
  <dcterms:modified xsi:type="dcterms:W3CDTF">2020-01-07T18:12:00Z</dcterms:modified>
</cp:coreProperties>
</file>